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C" w:rsidRPr="00CA369C" w:rsidRDefault="00CA369C" w:rsidP="00CA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CA369C">
        <w:rPr>
          <w:rFonts w:ascii="Times New Roman" w:hAnsi="Times New Roman" w:cs="Times New Roman"/>
          <w:b/>
          <w:sz w:val="28"/>
          <w:szCs w:val="28"/>
        </w:rPr>
        <w:t>Чернігівщині</w:t>
      </w:r>
      <w:proofErr w:type="spellEnd"/>
      <w:r w:rsidRPr="00CA369C">
        <w:rPr>
          <w:rFonts w:ascii="Times New Roman" w:hAnsi="Times New Roman" w:cs="Times New Roman"/>
          <w:b/>
          <w:sz w:val="28"/>
          <w:szCs w:val="28"/>
        </w:rPr>
        <w:t xml:space="preserve"> СБУ </w:t>
      </w:r>
      <w:proofErr w:type="spellStart"/>
      <w:r w:rsidRPr="00CA369C">
        <w:rPr>
          <w:rFonts w:ascii="Times New Roman" w:hAnsi="Times New Roman" w:cs="Times New Roman"/>
          <w:b/>
          <w:sz w:val="28"/>
          <w:szCs w:val="28"/>
        </w:rPr>
        <w:t>затримала</w:t>
      </w:r>
      <w:proofErr w:type="spellEnd"/>
      <w:r w:rsidRPr="00CA369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A369C">
        <w:rPr>
          <w:rFonts w:ascii="Times New Roman" w:hAnsi="Times New Roman" w:cs="Times New Roman"/>
          <w:b/>
          <w:sz w:val="28"/>
          <w:szCs w:val="28"/>
        </w:rPr>
        <w:t>хабарі</w:t>
      </w:r>
      <w:proofErr w:type="spellEnd"/>
      <w:r w:rsidRPr="00CA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69C">
        <w:rPr>
          <w:rFonts w:ascii="Times New Roman" w:hAnsi="Times New Roman" w:cs="Times New Roman"/>
          <w:b/>
          <w:sz w:val="28"/>
          <w:szCs w:val="28"/>
        </w:rPr>
        <w:t>трьох</w:t>
      </w:r>
      <w:proofErr w:type="spellEnd"/>
      <w:r w:rsidRPr="00CA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69C">
        <w:rPr>
          <w:rFonts w:ascii="Times New Roman" w:hAnsi="Times New Roman" w:cs="Times New Roman"/>
          <w:b/>
          <w:sz w:val="28"/>
          <w:szCs w:val="28"/>
        </w:rPr>
        <w:t>посадовців</w:t>
      </w:r>
      <w:proofErr w:type="spellEnd"/>
      <w:r w:rsidRPr="00CA3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69C">
        <w:rPr>
          <w:rFonts w:ascii="Times New Roman" w:hAnsi="Times New Roman" w:cs="Times New Roman"/>
          <w:b/>
          <w:sz w:val="28"/>
          <w:szCs w:val="28"/>
        </w:rPr>
        <w:t>поліції</w:t>
      </w:r>
      <w:proofErr w:type="spellEnd"/>
    </w:p>
    <w:p w:rsidR="00CA369C" w:rsidRPr="00CA369C" w:rsidRDefault="00CA369C" w:rsidP="00CA369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A369C">
        <w:rPr>
          <w:rFonts w:ascii="Times New Roman" w:hAnsi="Times New Roman" w:cs="Times New Roman"/>
          <w:sz w:val="28"/>
          <w:szCs w:val="28"/>
          <w:lang w:val="uk-UA"/>
        </w:rPr>
        <w:t>Співробітники Служби безпеки України викрили на хабарі керівників слідчого відділу, сектору превентивної діяльності та старшого дільничного одного з районних відділів поліції у Чернігівській області.</w:t>
      </w:r>
    </w:p>
    <w:p w:rsidR="00CA369C" w:rsidRPr="00CA369C" w:rsidRDefault="00CA369C" w:rsidP="00CA369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A369C">
        <w:rPr>
          <w:rFonts w:ascii="Times New Roman" w:hAnsi="Times New Roman" w:cs="Times New Roman"/>
          <w:sz w:val="28"/>
          <w:szCs w:val="28"/>
          <w:lang w:val="uk-UA"/>
        </w:rPr>
        <w:t>Правоохоронці встано</w:t>
      </w:r>
      <w:bookmarkStart w:id="0" w:name="_GoBack"/>
      <w:bookmarkEnd w:id="0"/>
      <w:r w:rsidRPr="00CA369C">
        <w:rPr>
          <w:rFonts w:ascii="Times New Roman" w:hAnsi="Times New Roman" w:cs="Times New Roman"/>
          <w:sz w:val="28"/>
          <w:szCs w:val="28"/>
          <w:lang w:val="uk-UA"/>
        </w:rPr>
        <w:t>вили, що посадовці організували механізм систематичного вимагання неправомірної вигоди від місцевих жителів за уникнення кримінальної відповідальності за скоєні правопорушення. Оперативники спецслужби задокументували факт вимагання зловмисниками п’яти з половиною тисяч гривень від мешканця райцентру. За вказану суму поліцейські обіцяли не притягати підозрюваного у скоєнні крадіжки чужого майна до кримінальної відповідальності.</w:t>
      </w:r>
    </w:p>
    <w:p w:rsidR="00CA369C" w:rsidRPr="00CA369C" w:rsidRDefault="00CA369C" w:rsidP="00CA369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A369C">
        <w:rPr>
          <w:rFonts w:ascii="Times New Roman" w:hAnsi="Times New Roman" w:cs="Times New Roman"/>
          <w:sz w:val="28"/>
          <w:szCs w:val="28"/>
          <w:lang w:val="uk-UA"/>
        </w:rPr>
        <w:t>Співробітники СБУ затримали посадовців поблизу районного центру після одержання всієї суми хабара. Під час затримання зловмисники чинили опір та намагалися втекти на автомобілі з місця події.</w:t>
      </w:r>
    </w:p>
    <w:p w:rsidR="00CA369C" w:rsidRPr="00CA369C" w:rsidRDefault="00CA369C" w:rsidP="00CA369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A369C">
        <w:rPr>
          <w:rFonts w:ascii="Times New Roman" w:hAnsi="Times New Roman" w:cs="Times New Roman"/>
          <w:sz w:val="28"/>
          <w:szCs w:val="28"/>
          <w:lang w:val="uk-UA"/>
        </w:rPr>
        <w:t>Вирішується питання щодо оголошення затриманим про підозру в скоєнні злочину та обрання міри запобіжного заходу. У рамках відкритого кримінального провадження за ч. 3 ст. 368 Кримінального кодексу України тривають невідкладні слідчі дії.</w:t>
      </w:r>
    </w:p>
    <w:p w:rsidR="00C81B99" w:rsidRDefault="00CA369C" w:rsidP="00CA369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A369C">
        <w:rPr>
          <w:rFonts w:ascii="Times New Roman" w:hAnsi="Times New Roman" w:cs="Times New Roman"/>
          <w:sz w:val="28"/>
          <w:szCs w:val="28"/>
          <w:lang w:val="uk-UA"/>
        </w:rPr>
        <w:t>Операція з викриття протиправних дій посадовців проводилася спільно з підрозділом внутрішньої безпеки Національної поліції під процесуальним керівництвом прокуратури.</w:t>
      </w:r>
    </w:p>
    <w:p w:rsidR="003640C2" w:rsidRDefault="003640C2" w:rsidP="003640C2">
      <w:pPr>
        <w:spacing w:after="0"/>
        <w:ind w:left="-1134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40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5256699"/>
            <wp:effectExtent l="0" t="0" r="0" b="0"/>
            <wp:docPr id="1" name="Рисунок 1" descr="C:\Users\Адміністратор\Desktop\Fwd _ СБУ\n_4819_6485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іністратор\Desktop\Fwd _ СБУ\n_4819_648534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C2" w:rsidRDefault="003640C2" w:rsidP="003640C2">
      <w:pPr>
        <w:spacing w:after="0"/>
        <w:ind w:left="-1134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40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467350" cy="4286250"/>
            <wp:effectExtent l="0" t="0" r="0" b="0"/>
            <wp:docPr id="2" name="Рисунок 2" descr="C:\Users\Адміністратор\Desktop\Fwd _ СБУ\n_4819_8622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іністратор\Desktop\Fwd _ СБУ\n_4819_862234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C2" w:rsidRPr="00CA369C" w:rsidRDefault="003640C2" w:rsidP="003640C2">
      <w:pPr>
        <w:spacing w:after="0"/>
        <w:ind w:left="-1134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0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111289" cy="6834523"/>
            <wp:effectExtent l="0" t="0" r="0" b="0"/>
            <wp:docPr id="3" name="Рисунок 3" descr="C:\Users\Адміністратор\Desktop\Fwd _ СБУ\n_4819_9851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іністратор\Desktop\Fwd _ СБУ\n_4819_985143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03" cy="68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0C2" w:rsidRPr="00CA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369C"/>
    <w:rsid w:val="003640C2"/>
    <w:rsid w:val="00C81B99"/>
    <w:rsid w:val="00C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D20"/>
  <w15:docId w15:val="{02795C5E-EF8A-42C0-A142-C3D204E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Oper3</dc:creator>
  <cp:keywords/>
  <dc:description/>
  <cp:lastModifiedBy>Користувач Windows</cp:lastModifiedBy>
  <cp:revision>5</cp:revision>
  <dcterms:created xsi:type="dcterms:W3CDTF">2018-05-23T10:44:00Z</dcterms:created>
  <dcterms:modified xsi:type="dcterms:W3CDTF">2018-05-23T11:34:00Z</dcterms:modified>
</cp:coreProperties>
</file>